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F" w:rsidRPr="00A51B4A" w:rsidRDefault="0073159F" w:rsidP="007315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8</w:t>
      </w:r>
      <w:bookmarkEnd w:id="0"/>
      <w:r w:rsidRPr="00A51B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B4A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73159F" w:rsidRPr="00A51B4A" w:rsidRDefault="0073159F" w:rsidP="007315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B4A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&amp; </w:t>
      </w:r>
      <w:r>
        <w:rPr>
          <w:rFonts w:ascii="Times New Roman" w:hAnsi="Times New Roman" w:cs="Times New Roman"/>
          <w:sz w:val="28"/>
          <w:szCs w:val="28"/>
          <w:lang w:val="uk-UA"/>
        </w:rPr>
        <w:t>29-  33</w:t>
      </w:r>
    </w:p>
    <w:p w:rsidR="0073159F" w:rsidRPr="00A51B4A" w:rsidRDefault="0073159F" w:rsidP="007315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51B4A">
        <w:rPr>
          <w:rFonts w:ascii="Times New Roman" w:hAnsi="Times New Roman" w:cs="Times New Roman"/>
          <w:sz w:val="28"/>
          <w:szCs w:val="28"/>
          <w:lang w:val="uk-UA"/>
        </w:rPr>
        <w:t xml:space="preserve">Відповісти на питання  </w:t>
      </w:r>
      <w:proofErr w:type="spellStart"/>
      <w:r w:rsidRPr="00A51B4A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A51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132, 135, 141, 147</w:t>
      </w:r>
    </w:p>
    <w:p w:rsidR="0073159F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1B4A">
        <w:rPr>
          <w:rFonts w:ascii="Times New Roman" w:hAnsi="Times New Roman" w:cs="Times New Roman"/>
          <w:sz w:val="28"/>
          <w:szCs w:val="28"/>
          <w:lang w:val="uk-UA"/>
        </w:rPr>
        <w:t>Додаткова інформація з теми:</w:t>
      </w:r>
    </w:p>
    <w:p w:rsidR="0073159F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C726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http://geoknigi.com/book_view.php?id=802</w:t>
        </w:r>
      </w:hyperlink>
    </w:p>
    <w:p w:rsidR="0073159F" w:rsidRDefault="002344E9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73159F" w:rsidRPr="00C726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http://www.ukr-tur.narod.ru/fisgeo/fisukr/roslynn/roslukr.htm</w:t>
        </w:r>
      </w:hyperlink>
    </w:p>
    <w:p w:rsidR="0073159F" w:rsidRDefault="002344E9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73159F" w:rsidRPr="00C726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https://syp4enkoiryna.wordpress.com/тварини-україни/</w:t>
        </w:r>
      </w:hyperlink>
    </w:p>
    <w:p w:rsidR="0073159F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159F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матеріали:</w:t>
      </w:r>
    </w:p>
    <w:p w:rsidR="0073159F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C726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https://www.youtube.com/watch?v=l2krUdeqRVk</w:t>
        </w:r>
      </w:hyperlink>
    </w:p>
    <w:p w:rsidR="0073159F" w:rsidRDefault="002344E9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73159F" w:rsidRPr="00C726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https://www.youtube.com/watch?v=fCgUZH_clN8</w:t>
        </w:r>
      </w:hyperlink>
    </w:p>
    <w:p w:rsidR="0073159F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159F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1BB2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навчального матеріалу</w:t>
      </w:r>
      <w:r w:rsidRPr="00C81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159F" w:rsidRPr="0073159F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159F">
        <w:rPr>
          <w:rFonts w:ascii="Times New Roman" w:hAnsi="Times New Roman" w:cs="Times New Roman"/>
          <w:sz w:val="28"/>
          <w:szCs w:val="28"/>
          <w:lang w:val="uk-UA"/>
        </w:rPr>
        <w:t>Умови ґрунтоутворення, структура ґрунту, ґрунтові горизонти, родючість. Основні типи ґрунтів, закономірності їх поширення. Дослідження В. Докучаєва. Карта ґрунтів. Ґрунтові  ресурси України. Ґрунти своєї місцевості. Зміни ґрунтів у результаті господарської діяльності людини. Заходи з раціонального використання й охорони ґрунтових  ресурсів.</w:t>
      </w:r>
    </w:p>
    <w:p w:rsidR="0073159F" w:rsidRPr="0073159F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159F">
        <w:rPr>
          <w:rFonts w:ascii="Times New Roman" w:hAnsi="Times New Roman" w:cs="Times New Roman"/>
          <w:sz w:val="28"/>
          <w:szCs w:val="28"/>
          <w:lang w:val="uk-UA"/>
        </w:rPr>
        <w:t>Різноманітність рослинності. Закономірності поширення рослинного покриву в Україні. Рослинні угруповання.  Червона та Зелена книги України. Рослинні ресурси, їх охорона і відтворення. Рослинність своєї місцевості</w:t>
      </w:r>
    </w:p>
    <w:p w:rsidR="0073159F" w:rsidRPr="00C81BB2" w:rsidRDefault="0073159F" w:rsidP="007315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159F">
        <w:rPr>
          <w:rFonts w:ascii="Times New Roman" w:hAnsi="Times New Roman" w:cs="Times New Roman"/>
          <w:sz w:val="28"/>
          <w:szCs w:val="28"/>
          <w:lang w:val="uk-UA"/>
        </w:rPr>
        <w:t>Різноманітність тваринного світу.   Закономірності поширення тваринного світу в Україні. Тварини, занесені до Червоної книги України. Вплив людини на тваринний світ. Тваринні ресурси України, заходи з  їх відтворення й охорони. Тваринний світ своєї місцевості</w:t>
      </w:r>
    </w:p>
    <w:p w:rsidR="005D368E" w:rsidRPr="0073159F" w:rsidRDefault="005D368E" w:rsidP="0073159F"/>
    <w:sectPr w:rsidR="005D368E" w:rsidRPr="0073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7A14"/>
    <w:multiLevelType w:val="hybridMultilevel"/>
    <w:tmpl w:val="909C1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F"/>
    <w:rsid w:val="002344E9"/>
    <w:rsid w:val="005D368E"/>
    <w:rsid w:val="007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34CB-DC36-485D-9432-4BF108E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2krUdeqRV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p4enkoiryna.wordpress.com/&#1090;&#1074;&#1072;&#1088;&#1080;&#1085;&#1080;-&#1091;&#1082;&#1088;&#1072;&#1111;&#1085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-tur.narod.ru/fisgeo/fisukr/roslynn/rosluk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oknigi.com/book_view.php?id=8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CgUZH_cl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СВ9</cp:lastModifiedBy>
  <cp:revision>2</cp:revision>
  <dcterms:created xsi:type="dcterms:W3CDTF">2018-02-02T06:08:00Z</dcterms:created>
  <dcterms:modified xsi:type="dcterms:W3CDTF">2018-02-02T06:08:00Z</dcterms:modified>
</cp:coreProperties>
</file>